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A99" w:rsidRPr="00D04980" w:rsidRDefault="00003A99" w:rsidP="00D04980">
      <w:pPr>
        <w:pStyle w:val="Nagwek2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BF1723">
        <w:rPr>
          <w:rFonts w:ascii="Times New Roman" w:hAnsi="Times New Roman"/>
          <w:sz w:val="24"/>
          <w:szCs w:val="24"/>
        </w:rPr>
        <w:tab/>
      </w:r>
      <w:r w:rsidRPr="00BF1723">
        <w:rPr>
          <w:rFonts w:ascii="Times New Roman" w:hAnsi="Times New Roman"/>
          <w:sz w:val="24"/>
          <w:szCs w:val="24"/>
        </w:rPr>
        <w:tab/>
      </w:r>
      <w:r w:rsidRPr="00BF1723">
        <w:rPr>
          <w:rFonts w:ascii="Times New Roman" w:hAnsi="Times New Roman"/>
          <w:sz w:val="24"/>
          <w:szCs w:val="24"/>
        </w:rPr>
        <w:tab/>
      </w:r>
      <w:r w:rsidRPr="00BF1723">
        <w:rPr>
          <w:rFonts w:ascii="Times New Roman" w:hAnsi="Times New Roman"/>
          <w:sz w:val="24"/>
          <w:szCs w:val="24"/>
        </w:rPr>
        <w:tab/>
      </w:r>
      <w:r w:rsidRPr="00BF1723">
        <w:rPr>
          <w:rFonts w:ascii="Times New Roman" w:hAnsi="Times New Roman"/>
          <w:sz w:val="24"/>
          <w:szCs w:val="24"/>
        </w:rPr>
        <w:tab/>
      </w:r>
      <w:r w:rsidRPr="00BF1723">
        <w:rPr>
          <w:rFonts w:ascii="Times New Roman" w:hAnsi="Times New Roman"/>
          <w:sz w:val="24"/>
          <w:szCs w:val="24"/>
        </w:rPr>
        <w:tab/>
      </w:r>
      <w:r w:rsidR="00CC7433">
        <w:rPr>
          <w:rFonts w:ascii="Times New Roman" w:hAnsi="Times New Roman"/>
          <w:sz w:val="24"/>
          <w:szCs w:val="24"/>
        </w:rPr>
        <w:t xml:space="preserve">Karta </w:t>
      </w:r>
      <w:r w:rsidR="004947F8">
        <w:rPr>
          <w:rFonts w:ascii="Times New Roman" w:hAnsi="Times New Roman"/>
          <w:sz w:val="24"/>
          <w:szCs w:val="24"/>
        </w:rPr>
        <w:t xml:space="preserve">modułu / </w:t>
      </w:r>
      <w:r w:rsidR="00CC7433">
        <w:rPr>
          <w:rFonts w:ascii="Times New Roman" w:hAnsi="Times New Roman"/>
          <w:sz w:val="24"/>
          <w:szCs w:val="24"/>
        </w:rPr>
        <w:t>przedmiotu</w:t>
      </w:r>
      <w:r w:rsidRPr="00BF1723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003A99" w:rsidRPr="00BF172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03A99" w:rsidRPr="00BF1723" w:rsidRDefault="00003A99" w:rsidP="00003A99">
            <w:pPr>
              <w:ind w:left="113" w:right="113"/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Nazwa modułu (bloku przedmiotów): </w:t>
            </w:r>
          </w:p>
          <w:p w:rsidR="00003A99" w:rsidRPr="00BF1723" w:rsidRDefault="00CC7433" w:rsidP="00003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Kod modułu:</w:t>
            </w:r>
          </w:p>
        </w:tc>
      </w:tr>
      <w:tr w:rsidR="00003A99" w:rsidRPr="00BF17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03A99" w:rsidRPr="00BF1723" w:rsidRDefault="00003A99" w:rsidP="00003A9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003A99" w:rsidRPr="00BF1723" w:rsidRDefault="00003A99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Nazwa przedmiotu: </w:t>
            </w:r>
          </w:p>
          <w:p w:rsidR="00003A99" w:rsidRPr="00BF1723" w:rsidRDefault="00003A99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Struktura tekstu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Kod przedmiotu:</w:t>
            </w:r>
          </w:p>
        </w:tc>
      </w:tr>
      <w:tr w:rsidR="00003A99" w:rsidRPr="00BF1723">
        <w:trPr>
          <w:cantSplit/>
        </w:trPr>
        <w:tc>
          <w:tcPr>
            <w:tcW w:w="497" w:type="dxa"/>
            <w:vMerge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Nazwa jednostki prowadzącej przedmiot / moduł:</w:t>
            </w:r>
          </w:p>
          <w:p w:rsidR="00003A99" w:rsidRPr="00BF1723" w:rsidRDefault="00003A99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003A99" w:rsidRPr="00BF1723">
        <w:trPr>
          <w:cantSplit/>
        </w:trPr>
        <w:tc>
          <w:tcPr>
            <w:tcW w:w="497" w:type="dxa"/>
            <w:vMerge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Nazwa kierunku:</w:t>
            </w:r>
          </w:p>
          <w:p w:rsidR="00003A99" w:rsidRPr="00BF1723" w:rsidRDefault="00BF1723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f</w:t>
            </w:r>
            <w:r w:rsidR="00003A99" w:rsidRPr="00BF1723">
              <w:rPr>
                <w:b/>
                <w:sz w:val="24"/>
                <w:szCs w:val="24"/>
              </w:rPr>
              <w:t>ilologia polska</w:t>
            </w:r>
          </w:p>
        </w:tc>
      </w:tr>
      <w:tr w:rsidR="00003A99" w:rsidRPr="00BF1723" w:rsidTr="00264469">
        <w:trPr>
          <w:cantSplit/>
        </w:trPr>
        <w:tc>
          <w:tcPr>
            <w:tcW w:w="497" w:type="dxa"/>
            <w:vMerge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Forma studiów:</w:t>
            </w:r>
          </w:p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Profil kształcenia:</w:t>
            </w:r>
          </w:p>
          <w:p w:rsidR="00003A99" w:rsidRPr="00BF1723" w:rsidRDefault="00A90689" w:rsidP="00003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</w:tcPr>
          <w:p w:rsidR="00003A99" w:rsidRPr="00BF1723" w:rsidRDefault="007A07CF" w:rsidP="0000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003A99" w:rsidRPr="00BF1723">
              <w:rPr>
                <w:sz w:val="24"/>
                <w:szCs w:val="24"/>
              </w:rPr>
              <w:t>:</w:t>
            </w:r>
          </w:p>
          <w:p w:rsidR="00003A99" w:rsidRPr="00BF1723" w:rsidRDefault="007A07CF" w:rsidP="00003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003A99" w:rsidRPr="00BF1723" w:rsidTr="00264469">
        <w:trPr>
          <w:cantSplit/>
        </w:trPr>
        <w:tc>
          <w:tcPr>
            <w:tcW w:w="497" w:type="dxa"/>
            <w:vMerge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Rok / semestr: </w:t>
            </w:r>
          </w:p>
          <w:p w:rsidR="00003A99" w:rsidRPr="00BF1723" w:rsidRDefault="00BF1723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II</w:t>
            </w:r>
            <w:r w:rsidR="00003A99" w:rsidRPr="00BF1723">
              <w:rPr>
                <w:b/>
                <w:sz w:val="24"/>
                <w:szCs w:val="24"/>
              </w:rPr>
              <w:t xml:space="preserve"> / </w:t>
            </w:r>
            <w:r w:rsidRPr="00BF172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965" w:type="dxa"/>
            <w:gridSpan w:val="3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Status przedmiotu /modułu:</w:t>
            </w:r>
          </w:p>
          <w:p w:rsidR="00003A99" w:rsidRPr="00BF1723" w:rsidRDefault="00021D9F" w:rsidP="00003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Język przedmiotu / modułu:</w:t>
            </w:r>
          </w:p>
          <w:p w:rsidR="00003A99" w:rsidRPr="00BF1723" w:rsidRDefault="00003A99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polski</w:t>
            </w:r>
          </w:p>
        </w:tc>
      </w:tr>
      <w:tr w:rsidR="00003A99" w:rsidRPr="00BF1723">
        <w:trPr>
          <w:cantSplit/>
        </w:trPr>
        <w:tc>
          <w:tcPr>
            <w:tcW w:w="497" w:type="dxa"/>
            <w:vMerge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inne </w:t>
            </w:r>
            <w:r w:rsidRPr="00BF1723">
              <w:rPr>
                <w:sz w:val="24"/>
                <w:szCs w:val="24"/>
              </w:rPr>
              <w:br/>
              <w:t>(wpisać jakie)</w:t>
            </w:r>
          </w:p>
        </w:tc>
      </w:tr>
      <w:tr w:rsidR="00003A99" w:rsidRPr="00BF1723">
        <w:trPr>
          <w:cantSplit/>
        </w:trPr>
        <w:tc>
          <w:tcPr>
            <w:tcW w:w="497" w:type="dxa"/>
            <w:vMerge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003A99" w:rsidRPr="00BF1723" w:rsidRDefault="00003A99" w:rsidP="00003A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03A99" w:rsidRPr="00BF1723" w:rsidRDefault="00CC7433" w:rsidP="00003A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03A99" w:rsidRPr="00BF1723" w:rsidRDefault="00003A99" w:rsidP="00003A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03A99" w:rsidRPr="00BF1723" w:rsidRDefault="00003A99" w:rsidP="00003A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03A99" w:rsidRPr="00BF1723" w:rsidRDefault="00003A99" w:rsidP="00003A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03A99" w:rsidRPr="00BF1723" w:rsidRDefault="00003A99" w:rsidP="00003A9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03A99" w:rsidRPr="00BF1723" w:rsidRDefault="00003A99" w:rsidP="00003A9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03A99" w:rsidRPr="00BF17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03A99" w:rsidRPr="00BF1723" w:rsidRDefault="00BF1723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p</w:t>
            </w:r>
            <w:r w:rsidR="00003A99" w:rsidRPr="00BF1723">
              <w:rPr>
                <w:sz w:val="24"/>
                <w:szCs w:val="24"/>
              </w:rPr>
              <w:t>rof. dr hab. Edward Łuczyński</w:t>
            </w:r>
          </w:p>
        </w:tc>
      </w:tr>
      <w:tr w:rsidR="00003A99" w:rsidRPr="00BF1723">
        <w:tc>
          <w:tcPr>
            <w:tcW w:w="2988" w:type="dxa"/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03A99" w:rsidRPr="00BF1723" w:rsidRDefault="00BF1723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p</w:t>
            </w:r>
            <w:r w:rsidR="00003A99" w:rsidRPr="00BF1723">
              <w:rPr>
                <w:sz w:val="24"/>
                <w:szCs w:val="24"/>
              </w:rPr>
              <w:t>rof. dr hab. Edward Łuczyński, dr Aneta Lica</w:t>
            </w:r>
          </w:p>
        </w:tc>
      </w:tr>
      <w:tr w:rsidR="00003A99" w:rsidRPr="00BF1723">
        <w:tc>
          <w:tcPr>
            <w:tcW w:w="2988" w:type="dxa"/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Cel przedmiotu / modułu</w:t>
            </w:r>
          </w:p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03A99" w:rsidRPr="00BF1723" w:rsidRDefault="00D24B96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Celem przedmiotu jest zdobycie podstawowej wiedzy na temat tekstu, jego budowy i różnych rodzajów tekstu.</w:t>
            </w:r>
          </w:p>
        </w:tc>
      </w:tr>
      <w:tr w:rsidR="00003A99" w:rsidRPr="00BF17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Wymagania wstępne</w:t>
            </w:r>
          </w:p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03A99" w:rsidRPr="00BF1723" w:rsidRDefault="00D24B96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Bez wymagań wstępnych.</w:t>
            </w:r>
          </w:p>
        </w:tc>
      </w:tr>
    </w:tbl>
    <w:p w:rsidR="00003A99" w:rsidRPr="00BF1723" w:rsidRDefault="00003A99" w:rsidP="00003A9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003A99" w:rsidRPr="00BF17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 xml:space="preserve">EFEKTY </w:t>
            </w:r>
            <w:r w:rsidR="007A07CF">
              <w:rPr>
                <w:b/>
                <w:sz w:val="24"/>
                <w:szCs w:val="24"/>
              </w:rPr>
              <w:t>UCZENIA SIĘ</w:t>
            </w:r>
          </w:p>
        </w:tc>
      </w:tr>
      <w:tr w:rsidR="00186E08" w:rsidRPr="00BF172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86E08" w:rsidRPr="00186E08" w:rsidRDefault="00186E08" w:rsidP="00E6595D">
            <w:pPr>
              <w:rPr>
                <w:rFonts w:ascii="Cambria" w:hAnsi="Cambria"/>
                <w:sz w:val="24"/>
                <w:szCs w:val="24"/>
              </w:rPr>
            </w:pPr>
            <w:r w:rsidRPr="00186E0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86E08" w:rsidRPr="00186E08" w:rsidRDefault="00186E08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86E08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6E08" w:rsidRPr="00186E08" w:rsidRDefault="00186E08" w:rsidP="00E6595D">
            <w:pPr>
              <w:jc w:val="center"/>
              <w:rPr>
                <w:sz w:val="22"/>
                <w:szCs w:val="22"/>
              </w:rPr>
            </w:pPr>
            <w:r w:rsidRPr="00186E08">
              <w:rPr>
                <w:sz w:val="22"/>
                <w:szCs w:val="22"/>
              </w:rPr>
              <w:t xml:space="preserve">Kod kierunkowego efektu </w:t>
            </w:r>
          </w:p>
          <w:p w:rsidR="00186E08" w:rsidRPr="00186E08" w:rsidRDefault="00186E08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86E08">
              <w:rPr>
                <w:sz w:val="22"/>
                <w:szCs w:val="22"/>
              </w:rPr>
              <w:t>uczenia się</w:t>
            </w:r>
          </w:p>
        </w:tc>
      </w:tr>
      <w:tr w:rsidR="007A07CF" w:rsidRPr="00BF1723" w:rsidTr="00BB179C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7CF" w:rsidRPr="007A07CF" w:rsidRDefault="007A07CF" w:rsidP="007A07C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03A99" w:rsidRPr="00BF172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3A99" w:rsidRPr="00BF1723" w:rsidRDefault="00714F54" w:rsidP="00BF17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Rozpoznaje, przywołuje i stosuje w sposób uporządkowany podstawową wiedzę z struktury tekstu.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</w:t>
            </w:r>
            <w:r w:rsidR="007A07CF">
              <w:rPr>
                <w:sz w:val="24"/>
                <w:szCs w:val="24"/>
              </w:rPr>
              <w:t>1P</w:t>
            </w:r>
            <w:r w:rsidRPr="00BF1723">
              <w:rPr>
                <w:sz w:val="24"/>
                <w:szCs w:val="24"/>
              </w:rPr>
              <w:t>_W0</w:t>
            </w:r>
            <w:r w:rsidR="00714F54">
              <w:rPr>
                <w:sz w:val="24"/>
                <w:szCs w:val="24"/>
              </w:rPr>
              <w:t>2</w:t>
            </w:r>
          </w:p>
        </w:tc>
      </w:tr>
      <w:tr w:rsidR="00003A99" w:rsidRPr="00BF172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3A99" w:rsidRPr="00BF1723" w:rsidRDefault="00714F54" w:rsidP="00BF17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 i opisuje podstawowe zagadnienia z zakresu tekstu, jego typów i elementów budowy.</w:t>
            </w:r>
            <w:r w:rsidR="00D24B96" w:rsidRPr="00BF17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</w:t>
            </w:r>
            <w:r w:rsidR="007A07CF">
              <w:rPr>
                <w:sz w:val="24"/>
                <w:szCs w:val="24"/>
              </w:rPr>
              <w:t>1P</w:t>
            </w:r>
            <w:r w:rsidRPr="00BF1723">
              <w:rPr>
                <w:sz w:val="24"/>
                <w:szCs w:val="24"/>
              </w:rPr>
              <w:t>_W0</w:t>
            </w:r>
            <w:r w:rsidR="007A07CF">
              <w:rPr>
                <w:sz w:val="24"/>
                <w:szCs w:val="24"/>
              </w:rPr>
              <w:t>2</w:t>
            </w:r>
          </w:p>
        </w:tc>
      </w:tr>
      <w:tr w:rsidR="007A07CF" w:rsidRPr="00BF1723" w:rsidTr="00DF418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7CF" w:rsidRPr="007A07CF" w:rsidRDefault="007A07CF" w:rsidP="007A07C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003A99" w:rsidRPr="00BF172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3A99" w:rsidRPr="00BF1723" w:rsidRDefault="00714F54" w:rsidP="00BF17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Wyszukuje, analizuje i ocenia, a także selekcjonuje informacje na temat właściwości tekstu, wypowiedzi i dyskursu</w:t>
            </w:r>
            <w:r w:rsidR="00D24B96" w:rsidRPr="00BF172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</w:t>
            </w:r>
            <w:r w:rsidR="007A07CF">
              <w:rPr>
                <w:sz w:val="24"/>
                <w:szCs w:val="24"/>
              </w:rPr>
              <w:t>1P</w:t>
            </w:r>
            <w:r w:rsidRPr="00BF1723">
              <w:rPr>
                <w:sz w:val="24"/>
                <w:szCs w:val="24"/>
              </w:rPr>
              <w:t>_U01</w:t>
            </w:r>
          </w:p>
        </w:tc>
      </w:tr>
      <w:tr w:rsidR="00003A99" w:rsidRPr="00BF172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3A99" w:rsidRPr="00BF1723" w:rsidRDefault="00714F54" w:rsidP="00BF17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Konstruuje i prezentuje wystąpienia w języku polskim na temat struktury tekstu</w:t>
            </w:r>
            <w:r w:rsidR="00D24B96" w:rsidRPr="00BF1723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</w:t>
            </w:r>
            <w:r w:rsidR="007A07CF">
              <w:rPr>
                <w:sz w:val="24"/>
                <w:szCs w:val="24"/>
              </w:rPr>
              <w:t>1P</w:t>
            </w:r>
            <w:r w:rsidRPr="00BF1723">
              <w:rPr>
                <w:sz w:val="24"/>
                <w:szCs w:val="24"/>
              </w:rPr>
              <w:t>_U</w:t>
            </w:r>
            <w:r w:rsidR="00714F54">
              <w:rPr>
                <w:sz w:val="24"/>
                <w:szCs w:val="24"/>
              </w:rPr>
              <w:t>1</w:t>
            </w:r>
            <w:r w:rsidR="007A07CF">
              <w:rPr>
                <w:sz w:val="24"/>
                <w:szCs w:val="24"/>
              </w:rPr>
              <w:t>4</w:t>
            </w:r>
          </w:p>
        </w:tc>
      </w:tr>
      <w:tr w:rsidR="007A07CF" w:rsidRPr="00BF1723" w:rsidTr="00E5555E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7CF" w:rsidRPr="007A07CF" w:rsidRDefault="007A07CF" w:rsidP="007A07C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A07CF" w:rsidRPr="00BF172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7CF" w:rsidRPr="00BF1723" w:rsidRDefault="007A07CF" w:rsidP="0000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7CF" w:rsidRDefault="007A07CF" w:rsidP="00BF17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7CF" w:rsidRPr="00BF1723" w:rsidRDefault="007A07CF" w:rsidP="00003A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003A99" w:rsidRPr="00BF1723" w:rsidRDefault="00003A99" w:rsidP="00003A9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03A99" w:rsidRPr="00BF1723">
        <w:tc>
          <w:tcPr>
            <w:tcW w:w="10008" w:type="dxa"/>
            <w:vAlign w:val="center"/>
          </w:tcPr>
          <w:p w:rsidR="00003A99" w:rsidRPr="00BF1723" w:rsidRDefault="00003A99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TREŚCI PROGRAMOWE</w:t>
            </w:r>
          </w:p>
        </w:tc>
      </w:tr>
      <w:tr w:rsidR="00003A99" w:rsidRPr="00BF1723">
        <w:tc>
          <w:tcPr>
            <w:tcW w:w="10008" w:type="dxa"/>
            <w:shd w:val="pct15" w:color="auto" w:fill="FFFFFF"/>
          </w:tcPr>
          <w:p w:rsidR="00003A99" w:rsidRPr="00BF1723" w:rsidRDefault="00003A99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Wykład</w:t>
            </w:r>
          </w:p>
        </w:tc>
      </w:tr>
      <w:tr w:rsidR="00003A99" w:rsidRPr="00BF1723">
        <w:tc>
          <w:tcPr>
            <w:tcW w:w="10008" w:type="dxa"/>
          </w:tcPr>
          <w:p w:rsidR="00003A99" w:rsidRPr="00BF1723" w:rsidRDefault="00003A99" w:rsidP="00003A99">
            <w:pPr>
              <w:jc w:val="both"/>
              <w:rPr>
                <w:sz w:val="24"/>
                <w:szCs w:val="24"/>
              </w:rPr>
            </w:pPr>
          </w:p>
        </w:tc>
      </w:tr>
      <w:tr w:rsidR="00003A99" w:rsidRPr="00BF1723">
        <w:tc>
          <w:tcPr>
            <w:tcW w:w="10008" w:type="dxa"/>
            <w:shd w:val="pct15" w:color="auto" w:fill="FFFFFF"/>
          </w:tcPr>
          <w:p w:rsidR="00003A99" w:rsidRPr="00BF1723" w:rsidRDefault="00003A99" w:rsidP="00003A99">
            <w:pPr>
              <w:rPr>
                <w:b/>
                <w:sz w:val="24"/>
                <w:szCs w:val="24"/>
              </w:rPr>
            </w:pPr>
            <w:r w:rsidRPr="00BF1723">
              <w:rPr>
                <w:b/>
                <w:sz w:val="24"/>
                <w:szCs w:val="24"/>
              </w:rPr>
              <w:t>Ćwiczenia</w:t>
            </w:r>
          </w:p>
        </w:tc>
      </w:tr>
      <w:tr w:rsidR="00003A99" w:rsidRPr="00BF1723">
        <w:tc>
          <w:tcPr>
            <w:tcW w:w="10008" w:type="dxa"/>
          </w:tcPr>
          <w:p w:rsidR="00003A99" w:rsidRPr="00BF1723" w:rsidRDefault="006E5E63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Akty mowy i ich rodzaje. Warunki tekstowości ciągu językowego. Budowa tekstu. Struktura akapitu. Struktura tematyczno-rematyczna tekstu. Właściwości składniowe tekstu: różne typy wypowiedzeń i składników syntaktycznych. Gatunki mowy. Pojęcie dyskursu i hipertekstu.</w:t>
            </w:r>
          </w:p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</w:tr>
      <w:tr w:rsidR="00003A99" w:rsidRPr="00BF1723">
        <w:tc>
          <w:tcPr>
            <w:tcW w:w="10008" w:type="dxa"/>
            <w:shd w:val="pct15" w:color="auto" w:fill="FFFFFF"/>
          </w:tcPr>
          <w:p w:rsidR="00003A99" w:rsidRPr="00BF1723" w:rsidRDefault="00003A99" w:rsidP="00003A99">
            <w:pPr>
              <w:pStyle w:val="Nagwek1"/>
              <w:rPr>
                <w:szCs w:val="24"/>
              </w:rPr>
            </w:pPr>
            <w:r w:rsidRPr="00BF1723">
              <w:rPr>
                <w:szCs w:val="24"/>
              </w:rPr>
              <w:lastRenderedPageBreak/>
              <w:t>Laboratorium</w:t>
            </w:r>
          </w:p>
        </w:tc>
      </w:tr>
      <w:tr w:rsidR="00003A99" w:rsidRPr="00BF1723">
        <w:tc>
          <w:tcPr>
            <w:tcW w:w="10008" w:type="dxa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</w:tr>
      <w:tr w:rsidR="00003A99" w:rsidRPr="00BF1723">
        <w:tc>
          <w:tcPr>
            <w:tcW w:w="10008" w:type="dxa"/>
            <w:shd w:val="pct15" w:color="auto" w:fill="FFFFFF"/>
          </w:tcPr>
          <w:p w:rsidR="00003A99" w:rsidRPr="00BF1723" w:rsidRDefault="00003A99" w:rsidP="00003A99">
            <w:pPr>
              <w:pStyle w:val="Nagwek1"/>
              <w:rPr>
                <w:szCs w:val="24"/>
              </w:rPr>
            </w:pPr>
            <w:r w:rsidRPr="00BF1723">
              <w:rPr>
                <w:szCs w:val="24"/>
              </w:rPr>
              <w:t>Projekt</w:t>
            </w:r>
          </w:p>
        </w:tc>
      </w:tr>
      <w:tr w:rsidR="00003A99" w:rsidRPr="00BF1723">
        <w:tc>
          <w:tcPr>
            <w:tcW w:w="10008" w:type="dxa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</w:tr>
    </w:tbl>
    <w:p w:rsidR="00003A99" w:rsidRPr="00BF1723" w:rsidRDefault="00003A99" w:rsidP="00003A9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003A99" w:rsidRPr="00BF172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03A99" w:rsidRPr="00BF1723" w:rsidRDefault="00BF1723" w:rsidP="00BF1723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J. B</w:t>
            </w:r>
            <w:r w:rsidR="006E5E63" w:rsidRPr="00BF1723">
              <w:rPr>
                <w:sz w:val="24"/>
                <w:szCs w:val="24"/>
              </w:rPr>
              <w:t>artmiński, S. Niebrzegowska-Bartmińska: Tekstologia, Warszawa 2009.</w:t>
            </w:r>
          </w:p>
          <w:p w:rsidR="006E5E63" w:rsidRPr="00BF1723" w:rsidRDefault="006E5E63" w:rsidP="00BF1723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A. Wilkoń: Spójność i struktura tekstu, Kraków 2002.</w:t>
            </w:r>
          </w:p>
          <w:p w:rsidR="00003A99" w:rsidRPr="00BF1723" w:rsidRDefault="006E5E63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R. Grzegorczykowa: Wykłady z polskiej składni, Warszawa 1996.</w:t>
            </w:r>
          </w:p>
        </w:tc>
      </w:tr>
      <w:tr w:rsidR="00003A99" w:rsidRPr="00BF1723">
        <w:tc>
          <w:tcPr>
            <w:tcW w:w="2448" w:type="dxa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Literatura uzupełniająca</w:t>
            </w:r>
          </w:p>
          <w:p w:rsidR="00003A99" w:rsidRPr="00BF1723" w:rsidRDefault="00003A99" w:rsidP="00003A99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03A99" w:rsidRPr="00BF1723" w:rsidRDefault="006E5E63" w:rsidP="00BF1723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T. Dobrzyńska: Tekst, w: Współczesny język polski</w:t>
            </w:r>
            <w:r w:rsidR="0080517E" w:rsidRPr="00BF1723">
              <w:rPr>
                <w:sz w:val="24"/>
                <w:szCs w:val="24"/>
              </w:rPr>
              <w:t>, red. J. Bartmiński, Lublin 2001.</w:t>
            </w:r>
          </w:p>
          <w:p w:rsidR="0080517E" w:rsidRPr="00BF1723" w:rsidRDefault="0080517E" w:rsidP="00BF1723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A. Duszak: Tekst, dyskurs, komunikacja międzykulturowa, Warszawa 1998.</w:t>
            </w:r>
          </w:p>
          <w:p w:rsidR="0080517E" w:rsidRPr="00BF1723" w:rsidRDefault="0080517E" w:rsidP="00BF1723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Akty i gatunki mowy, red. J. Bartmiński i in., Lublin 2004.</w:t>
            </w:r>
          </w:p>
          <w:p w:rsidR="0080517E" w:rsidRPr="00BF1723" w:rsidRDefault="0080517E" w:rsidP="00BF1723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D. Zdunkiewicz-Jedynak: Wykłady ze stylistyki, Warszawa 2008.</w:t>
            </w:r>
          </w:p>
        </w:tc>
      </w:tr>
    </w:tbl>
    <w:p w:rsidR="00003A99" w:rsidRPr="00BF1723" w:rsidRDefault="00003A99" w:rsidP="00003A99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598"/>
        <w:gridCol w:w="1962"/>
      </w:tblGrid>
      <w:tr w:rsidR="00003A99" w:rsidRPr="00BF172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03A99" w:rsidRPr="00BF1723" w:rsidRDefault="00003A99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03A99" w:rsidRPr="00BF1723" w:rsidRDefault="0080517E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Ćwiczenia problemowe.</w:t>
            </w:r>
          </w:p>
        </w:tc>
      </w:tr>
      <w:tr w:rsidR="00186E08" w:rsidRPr="00BF1723" w:rsidTr="004947F8">
        <w:tc>
          <w:tcPr>
            <w:tcW w:w="8046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86E08" w:rsidRPr="00BF1723" w:rsidRDefault="00186E08" w:rsidP="00003A99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Metody weryfikacji efektów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186E08" w:rsidRPr="00186E08" w:rsidRDefault="004947F8" w:rsidP="00E6595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Nr efektu uczenia się/ grupy </w:t>
            </w:r>
            <w:r w:rsidR="00186E08" w:rsidRPr="00186E08">
              <w:rPr>
                <w:sz w:val="22"/>
                <w:szCs w:val="22"/>
              </w:rPr>
              <w:t>efektów</w:t>
            </w:r>
          </w:p>
        </w:tc>
      </w:tr>
      <w:tr w:rsidR="00186E08" w:rsidRPr="00BF1723" w:rsidTr="004947F8">
        <w:tc>
          <w:tcPr>
            <w:tcW w:w="8046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Sprawdzanie na bieżąco wiedzy i umiejętności według wskazanych zagadnień.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</w:t>
            </w:r>
          </w:p>
        </w:tc>
      </w:tr>
      <w:tr w:rsidR="00186E08" w:rsidRPr="00BF1723" w:rsidTr="004947F8">
        <w:tc>
          <w:tcPr>
            <w:tcW w:w="8046" w:type="dxa"/>
            <w:gridSpan w:val="3"/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Indywidualne przygotowanie wprowadzenia do zagadnienia przewidzianego na zajęciach.</w:t>
            </w:r>
          </w:p>
        </w:tc>
        <w:tc>
          <w:tcPr>
            <w:tcW w:w="1962" w:type="dxa"/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</w:tr>
      <w:tr w:rsidR="00186E08" w:rsidRPr="00BF1723" w:rsidTr="004947F8">
        <w:tc>
          <w:tcPr>
            <w:tcW w:w="8046" w:type="dxa"/>
            <w:gridSpan w:val="3"/>
            <w:tcBorders>
              <w:bottom w:val="single" w:sz="12" w:space="0" w:color="auto"/>
            </w:tcBorders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Kolokwium pisemne z zakresu problematyki przedmiotu.</w:t>
            </w:r>
          </w:p>
        </w:tc>
        <w:tc>
          <w:tcPr>
            <w:tcW w:w="1962" w:type="dxa"/>
            <w:tcBorders>
              <w:bottom w:val="single" w:sz="12" w:space="0" w:color="auto"/>
            </w:tcBorders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</w:t>
            </w:r>
          </w:p>
        </w:tc>
      </w:tr>
      <w:tr w:rsidR="00186E08" w:rsidRPr="00BF172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186E08" w:rsidRPr="00BF1723" w:rsidRDefault="00186E08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Forma i warunki zaliczenia</w:t>
            </w:r>
          </w:p>
          <w:p w:rsidR="00186E08" w:rsidRPr="00BF1723" w:rsidRDefault="00186E08" w:rsidP="00003A99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86E08" w:rsidRPr="00BF1723" w:rsidRDefault="004947F8" w:rsidP="00003A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Zaliczenie: </w:t>
            </w:r>
            <w:r w:rsidR="00186E08">
              <w:rPr>
                <w:sz w:val="24"/>
                <w:szCs w:val="24"/>
              </w:rPr>
              <w:t>k</w:t>
            </w:r>
            <w:r w:rsidR="00186E08" w:rsidRPr="00BF1723">
              <w:rPr>
                <w:sz w:val="24"/>
                <w:szCs w:val="24"/>
              </w:rPr>
              <w:t>olokwium pisemne</w:t>
            </w:r>
          </w:p>
          <w:p w:rsidR="00186E08" w:rsidRPr="00BF1723" w:rsidRDefault="00186E08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wykonanie indywidualnej pracy</w:t>
            </w:r>
          </w:p>
          <w:p w:rsidR="00186E08" w:rsidRPr="00BF1723" w:rsidRDefault="00186E08" w:rsidP="00003A99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czynny udział w ćwiczeniach</w:t>
            </w:r>
          </w:p>
        </w:tc>
      </w:tr>
    </w:tbl>
    <w:p w:rsidR="00003A99" w:rsidRDefault="00003A99" w:rsidP="00003A9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86E08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86E08" w:rsidRPr="004947F8" w:rsidRDefault="00186E08" w:rsidP="004947F8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86E08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</w:p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86E08" w:rsidRPr="004E4867" w:rsidRDefault="00186E08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  <w:vMerge/>
          </w:tcPr>
          <w:p w:rsidR="00186E08" w:rsidRPr="004E4867" w:rsidRDefault="00186E08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86E08" w:rsidRPr="004E4867" w:rsidRDefault="00186E08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86E08" w:rsidRPr="004E4867">
              <w:rPr>
                <w:sz w:val="24"/>
                <w:szCs w:val="24"/>
              </w:rPr>
              <w:t>0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6E08" w:rsidRPr="004E4867" w:rsidRDefault="00186E08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</w:tcPr>
          <w:p w:rsidR="00186E08" w:rsidRPr="004E4867" w:rsidRDefault="00186E08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86E08" w:rsidRPr="004E4867" w:rsidRDefault="00CC7433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186E08" w:rsidRPr="004E4867" w:rsidRDefault="004947F8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6E0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86E08" w:rsidRPr="004E4867" w:rsidRDefault="00186E08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6E08" w:rsidRPr="004E4867" w:rsidRDefault="00CC743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86E08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86E08" w:rsidRPr="004E4867" w:rsidRDefault="00186E0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6E08" w:rsidRPr="004E4867" w:rsidRDefault="00CC7433" w:rsidP="00186E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186E08" w:rsidRPr="004E4867">
              <w:rPr>
                <w:rFonts w:ascii="Cambria" w:hAnsi="Cambria"/>
                <w:b/>
                <w:sz w:val="24"/>
                <w:szCs w:val="24"/>
              </w:rPr>
              <w:t xml:space="preserve"> (</w:t>
            </w:r>
            <w:r w:rsidR="00186E08"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="00186E08"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86E08" w:rsidRPr="004E4867" w:rsidRDefault="00186E08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6E08" w:rsidRPr="004E4867" w:rsidRDefault="00CC7433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947F8">
              <w:rPr>
                <w:b/>
                <w:sz w:val="24"/>
                <w:szCs w:val="24"/>
              </w:rPr>
              <w:t>5</w:t>
            </w:r>
          </w:p>
        </w:tc>
      </w:tr>
      <w:tr w:rsidR="00186E08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86E08" w:rsidRPr="004E4867" w:rsidRDefault="00186E08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6E08" w:rsidRPr="004E4867" w:rsidRDefault="00CC7433" w:rsidP="00186E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53700" w:rsidRPr="004947F8" w:rsidRDefault="00953700" w:rsidP="004947F8">
      <w:pPr>
        <w:tabs>
          <w:tab w:val="left" w:pos="1740"/>
        </w:tabs>
        <w:rPr>
          <w:sz w:val="24"/>
          <w:szCs w:val="24"/>
        </w:rPr>
      </w:pPr>
      <w:bookmarkStart w:id="0" w:name="_GoBack"/>
      <w:bookmarkEnd w:id="0"/>
    </w:p>
    <w:sectPr w:rsidR="00953700" w:rsidRPr="004947F8" w:rsidSect="004947F8">
      <w:footerReference w:type="even" r:id="rId8"/>
      <w:footerReference w:type="default" r:id="rId9"/>
      <w:pgSz w:w="11906" w:h="16838"/>
      <w:pgMar w:top="426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09" w:rsidRDefault="00754809">
      <w:r>
        <w:separator/>
      </w:r>
    </w:p>
  </w:endnote>
  <w:endnote w:type="continuationSeparator" w:id="0">
    <w:p w:rsidR="00754809" w:rsidRDefault="00754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A99" w:rsidRDefault="008F62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03A9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3A99" w:rsidRDefault="00003A9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A99" w:rsidRDefault="008F62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03A9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47F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003A99" w:rsidRDefault="00003A9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09" w:rsidRDefault="00754809">
      <w:r>
        <w:separator/>
      </w:r>
    </w:p>
  </w:footnote>
  <w:footnote w:type="continuationSeparator" w:id="0">
    <w:p w:rsidR="00754809" w:rsidRDefault="00754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43663"/>
    <w:multiLevelType w:val="hybridMultilevel"/>
    <w:tmpl w:val="889E7680"/>
    <w:lvl w:ilvl="0" w:tplc="5BC069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73832793"/>
    <w:multiLevelType w:val="hybridMultilevel"/>
    <w:tmpl w:val="86D4F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3A99"/>
    <w:rsid w:val="00000256"/>
    <w:rsid w:val="00003A99"/>
    <w:rsid w:val="00010136"/>
    <w:rsid w:val="00021D9F"/>
    <w:rsid w:val="00047A35"/>
    <w:rsid w:val="000D2D68"/>
    <w:rsid w:val="000E5DE3"/>
    <w:rsid w:val="000F2744"/>
    <w:rsid w:val="001454BF"/>
    <w:rsid w:val="00186E08"/>
    <w:rsid w:val="00192064"/>
    <w:rsid w:val="001B5916"/>
    <w:rsid w:val="001D3B2F"/>
    <w:rsid w:val="00210E86"/>
    <w:rsid w:val="00233433"/>
    <w:rsid w:val="00264469"/>
    <w:rsid w:val="00287D5B"/>
    <w:rsid w:val="003C7335"/>
    <w:rsid w:val="00446809"/>
    <w:rsid w:val="00457BEC"/>
    <w:rsid w:val="004947F8"/>
    <w:rsid w:val="004B4223"/>
    <w:rsid w:val="004C37B7"/>
    <w:rsid w:val="004F48FF"/>
    <w:rsid w:val="00511B60"/>
    <w:rsid w:val="00524560"/>
    <w:rsid w:val="0058444F"/>
    <w:rsid w:val="005A24D1"/>
    <w:rsid w:val="005A2CD0"/>
    <w:rsid w:val="00632227"/>
    <w:rsid w:val="006E334C"/>
    <w:rsid w:val="006E5E63"/>
    <w:rsid w:val="00714F54"/>
    <w:rsid w:val="00754809"/>
    <w:rsid w:val="007871C2"/>
    <w:rsid w:val="007A07CF"/>
    <w:rsid w:val="007A406D"/>
    <w:rsid w:val="0080517E"/>
    <w:rsid w:val="00857AC5"/>
    <w:rsid w:val="008F33E8"/>
    <w:rsid w:val="008F624E"/>
    <w:rsid w:val="00953700"/>
    <w:rsid w:val="0098202D"/>
    <w:rsid w:val="00996FD2"/>
    <w:rsid w:val="009A22EF"/>
    <w:rsid w:val="00A57487"/>
    <w:rsid w:val="00A90689"/>
    <w:rsid w:val="00AA24AB"/>
    <w:rsid w:val="00AA32C4"/>
    <w:rsid w:val="00AD5F89"/>
    <w:rsid w:val="00B452E7"/>
    <w:rsid w:val="00BC394A"/>
    <w:rsid w:val="00BC54A0"/>
    <w:rsid w:val="00BF1723"/>
    <w:rsid w:val="00C13289"/>
    <w:rsid w:val="00C23FB9"/>
    <w:rsid w:val="00CB2491"/>
    <w:rsid w:val="00CC2682"/>
    <w:rsid w:val="00CC7433"/>
    <w:rsid w:val="00D04980"/>
    <w:rsid w:val="00D24B96"/>
    <w:rsid w:val="00D31B42"/>
    <w:rsid w:val="00D51A70"/>
    <w:rsid w:val="00DB10FB"/>
    <w:rsid w:val="00DC5FA3"/>
    <w:rsid w:val="00E333F7"/>
    <w:rsid w:val="00EC5DD3"/>
    <w:rsid w:val="00F122C3"/>
    <w:rsid w:val="00F40BE6"/>
    <w:rsid w:val="00F5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3A99"/>
  </w:style>
  <w:style w:type="paragraph" w:styleId="Nagwek1">
    <w:name w:val="heading 1"/>
    <w:basedOn w:val="Normalny"/>
    <w:next w:val="Normalny"/>
    <w:qFormat/>
    <w:rsid w:val="00003A9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03A9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003A99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003A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03A99"/>
  </w:style>
  <w:style w:type="paragraph" w:styleId="Tekstdymka">
    <w:name w:val="Balloon Text"/>
    <w:basedOn w:val="Normalny"/>
    <w:semiHidden/>
    <w:rsid w:val="00AA3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3A99"/>
  </w:style>
  <w:style w:type="paragraph" w:styleId="Nagwek1">
    <w:name w:val="heading 1"/>
    <w:basedOn w:val="Normalny"/>
    <w:next w:val="Normalny"/>
    <w:qFormat/>
    <w:rsid w:val="00003A9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03A9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003A99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003A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03A99"/>
  </w:style>
  <w:style w:type="paragraph" w:styleId="Tekstdymka">
    <w:name w:val="Balloon Text"/>
    <w:basedOn w:val="Normalny"/>
    <w:semiHidden/>
    <w:rsid w:val="00AA32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8404C-BA4E-4C07-84B2-B002FE31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536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6</cp:revision>
  <cp:lastPrinted>2016-05-23T16:17:00Z</cp:lastPrinted>
  <dcterms:created xsi:type="dcterms:W3CDTF">2019-04-17T10:56:00Z</dcterms:created>
  <dcterms:modified xsi:type="dcterms:W3CDTF">2019-06-25T17:08:00Z</dcterms:modified>
</cp:coreProperties>
</file>